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E4" w:rsidRDefault="009C10E4" w:rsidP="009C10E4">
      <w:pPr>
        <w:widowControl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附件：</w:t>
      </w:r>
    </w:p>
    <w:p w:rsidR="009C10E4" w:rsidRDefault="009C10E4" w:rsidP="009C10E4">
      <w:pPr>
        <w:widowControl/>
        <w:adjustRightInd w:val="0"/>
        <w:snapToGrid w:val="0"/>
        <w:spacing w:line="560" w:lineRule="exact"/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吉林省事业单位专业技术特设岗位申请设置核定表</w:t>
      </w:r>
    </w:p>
    <w:tbl>
      <w:tblPr>
        <w:tblStyle w:val="a"/>
        <w:tblW w:w="5000" w:type="pct"/>
        <w:tblLook w:val="0000"/>
      </w:tblPr>
      <w:tblGrid>
        <w:gridCol w:w="829"/>
        <w:gridCol w:w="1437"/>
        <w:gridCol w:w="182"/>
        <w:gridCol w:w="514"/>
        <w:gridCol w:w="206"/>
        <w:gridCol w:w="466"/>
        <w:gridCol w:w="253"/>
        <w:gridCol w:w="977"/>
        <w:gridCol w:w="436"/>
        <w:gridCol w:w="943"/>
        <w:gridCol w:w="964"/>
        <w:gridCol w:w="656"/>
        <w:gridCol w:w="1423"/>
      </w:tblGrid>
      <w:tr w:rsidR="009C10E4" w:rsidTr="004A01D4">
        <w:trPr>
          <w:trHeight w:val="60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C10E4" w:rsidTr="004A01D4">
        <w:trPr>
          <w:trHeight w:val="60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C10E4" w:rsidTr="004A01D4">
        <w:trPr>
          <w:trHeight w:val="600"/>
        </w:trPr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从事专业</w:t>
            </w:r>
          </w:p>
        </w:tc>
        <w:tc>
          <w:tcPr>
            <w:tcW w:w="17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取得资格时间</w:t>
            </w:r>
          </w:p>
        </w:tc>
        <w:tc>
          <w:tcPr>
            <w:tcW w:w="11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C10E4" w:rsidTr="004A01D4">
        <w:trPr>
          <w:trHeight w:val="600"/>
        </w:trPr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专业技术资格名称</w:t>
            </w:r>
          </w:p>
        </w:tc>
        <w:tc>
          <w:tcPr>
            <w:tcW w:w="17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11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</w:tr>
      <w:tr w:rsidR="009C10E4" w:rsidTr="004A01D4">
        <w:trPr>
          <w:trHeight w:val="1725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任职</w:t>
            </w: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br/>
              <w:t>简历</w:t>
            </w:r>
          </w:p>
        </w:tc>
        <w:tc>
          <w:tcPr>
            <w:tcW w:w="45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C10E4" w:rsidTr="004A01D4">
        <w:trPr>
          <w:trHeight w:val="480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申请特设</w:t>
            </w: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br/>
              <w:t>岗位</w:t>
            </w: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br/>
              <w:t>条件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“高精尖缺”人才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拟聘岗位名称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拟聘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br/>
              <w:t>岗位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br/>
              <w:t>起止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1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201x年  x 月  x 日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br/>
              <w:t>至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br/>
              <w:t xml:space="preserve"> 20xx年 x  月  x  日</w:t>
            </w:r>
          </w:p>
        </w:tc>
      </w:tr>
      <w:tr w:rsidR="009C10E4" w:rsidTr="004A01D4">
        <w:trPr>
          <w:trHeight w:val="48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优秀拔尖人才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16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</w:tr>
      <w:tr w:rsidR="009C10E4" w:rsidTr="004A01D4">
        <w:trPr>
          <w:trHeight w:val="402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实用人才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拟聘岗位等级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16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</w:tr>
      <w:tr w:rsidR="009C10E4" w:rsidTr="004A01D4">
        <w:trPr>
          <w:trHeight w:val="393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一线人才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16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</w:tr>
      <w:tr w:rsidR="009C10E4" w:rsidTr="004A01D4">
        <w:trPr>
          <w:trHeight w:val="48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改革及其他特殊需要设置的人才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16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</w:tr>
      <w:tr w:rsidR="009C10E4" w:rsidTr="004A01D4">
        <w:trPr>
          <w:trHeight w:val="439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聘用</w:t>
            </w: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br/>
              <w:t>单位</w:t>
            </w: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217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C10E4" w:rsidRDefault="009C10E4" w:rsidP="004A01D4">
            <w:pPr>
              <w:widowControl/>
              <w:spacing w:line="240" w:lineRule="exact"/>
              <w:ind w:firstLineChars="1150" w:firstLine="2300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br/>
              <w:t>单位负责人（签字）           年   月  日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主管部门意见</w:t>
            </w:r>
          </w:p>
        </w:tc>
        <w:tc>
          <w:tcPr>
            <w:tcW w:w="21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C10E4" w:rsidRDefault="009C10E4" w:rsidP="004A01D4">
            <w:pPr>
              <w:widowControl/>
              <w:ind w:firstLineChars="1100" w:firstLine="2200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br/>
              <w:t>单位负责人（签字）       年   月  日</w:t>
            </w:r>
          </w:p>
        </w:tc>
      </w:tr>
      <w:tr w:rsidR="009C10E4" w:rsidTr="004A01D4">
        <w:trPr>
          <w:trHeight w:val="439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  <w:tr w:rsidR="009C10E4" w:rsidTr="004A01D4">
        <w:trPr>
          <w:trHeight w:val="439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  <w:tr w:rsidR="009C10E4" w:rsidTr="004A01D4">
        <w:trPr>
          <w:trHeight w:val="439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  <w:tr w:rsidR="009C10E4" w:rsidTr="004A01D4">
        <w:trPr>
          <w:trHeight w:val="439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  <w:tr w:rsidR="009C10E4" w:rsidTr="004A01D4">
        <w:trPr>
          <w:trHeight w:val="24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  <w:tr w:rsidR="009C10E4" w:rsidTr="004A01D4">
        <w:trPr>
          <w:trHeight w:val="330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人社厅专技处核准意见</w:t>
            </w:r>
          </w:p>
        </w:tc>
        <w:tc>
          <w:tcPr>
            <w:tcW w:w="217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              （盖章）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br/>
              <w:t>负责人（名章）            年    月    日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人社厅事业单位管理处备案</w:t>
            </w:r>
          </w:p>
        </w:tc>
        <w:tc>
          <w:tcPr>
            <w:tcW w:w="21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C10E4" w:rsidRDefault="009C10E4" w:rsidP="004A01D4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             （盖章）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br/>
              <w:t>负责人（名章）            年   月    日</w:t>
            </w:r>
          </w:p>
        </w:tc>
      </w:tr>
      <w:tr w:rsidR="009C10E4" w:rsidTr="004A01D4">
        <w:trPr>
          <w:trHeight w:val="33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  <w:tr w:rsidR="009C10E4" w:rsidTr="004A01D4">
        <w:trPr>
          <w:trHeight w:val="33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  <w:tr w:rsidR="009C10E4" w:rsidTr="004A01D4">
        <w:trPr>
          <w:trHeight w:val="33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  <w:tr w:rsidR="009C10E4" w:rsidTr="004A01D4">
        <w:trPr>
          <w:trHeight w:val="33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  <w:tr w:rsidR="009C10E4" w:rsidTr="004A01D4">
        <w:trPr>
          <w:trHeight w:val="1005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  <w:szCs w:val="22"/>
              </w:rPr>
            </w:pPr>
          </w:p>
        </w:tc>
        <w:tc>
          <w:tcPr>
            <w:tcW w:w="21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0E4" w:rsidRDefault="009C10E4" w:rsidP="004A01D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</w:tbl>
    <w:p w:rsidR="009C10E4" w:rsidRDefault="009C10E4" w:rsidP="009C10E4">
      <w:pPr>
        <w:widowControl/>
        <w:adjustRightInd w:val="0"/>
        <w:snapToGrid w:val="0"/>
        <w:spacing w:line="240" w:lineRule="exact"/>
        <w:ind w:left="840" w:hangingChars="400" w:hanging="840"/>
        <w:rPr>
          <w:rFonts w:ascii="仿宋_GB2312" w:eastAsia="仿宋_GB2312" w:hint="eastAsia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说明：1.此表配合《吉林省省直事业单位专业技术特设岗位设置管理试行意见》使用，作为办理特设岗位聘用人员岗位工资待遇调整等有关事宜的依据；</w:t>
      </w:r>
    </w:p>
    <w:p w:rsidR="009C10E4" w:rsidRDefault="009C10E4" w:rsidP="009C10E4">
      <w:pPr>
        <w:widowControl/>
        <w:adjustRightInd w:val="0"/>
        <w:snapToGrid w:val="0"/>
        <w:spacing w:line="240" w:lineRule="exact"/>
        <w:ind w:firstLineChars="300" w:firstLine="630"/>
        <w:rPr>
          <w:rFonts w:ascii="仿宋_GB2312" w:eastAsia="仿宋_GB2312" w:hint="eastAsia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2.此表一式3份，A4纸打印，本单位人事部门，本人档案及办理相关手续各一份。</w:t>
      </w:r>
    </w:p>
    <w:p w:rsidR="00A866D0" w:rsidRPr="009C10E4" w:rsidRDefault="009C10E4" w:rsidP="00B83704">
      <w:pPr>
        <w:ind w:firstLine="420"/>
      </w:pPr>
    </w:p>
    <w:sectPr w:rsidR="00A866D0" w:rsidRPr="009C10E4">
      <w:headerReference w:type="default" r:id="rId4"/>
      <w:footerReference w:type="even" r:id="rId5"/>
      <w:footerReference w:type="default" r:id="rId6"/>
      <w:pgSz w:w="11906" w:h="16838"/>
      <w:pgMar w:top="1701" w:right="1418" w:bottom="1418" w:left="1418" w:header="851" w:footer="1134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10E4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9C10E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10E4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000000" w:rsidRDefault="009C10E4">
    <w:pPr>
      <w:pStyle w:val="a3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10E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0E4"/>
    <w:rsid w:val="001153A7"/>
    <w:rsid w:val="003A5FFC"/>
    <w:rsid w:val="003C32C0"/>
    <w:rsid w:val="005025A5"/>
    <w:rsid w:val="009C10E4"/>
    <w:rsid w:val="00B83704"/>
    <w:rsid w:val="00C3633D"/>
    <w:rsid w:val="00C91140"/>
    <w:rsid w:val="00D05FB3"/>
    <w:rsid w:val="00E0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E4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9C10E4"/>
    <w:rPr>
      <w:sz w:val="18"/>
      <w:szCs w:val="18"/>
    </w:rPr>
  </w:style>
  <w:style w:type="character" w:styleId="a4">
    <w:name w:val="page number"/>
    <w:basedOn w:val="a0"/>
    <w:rsid w:val="009C10E4"/>
  </w:style>
  <w:style w:type="paragraph" w:styleId="a5">
    <w:name w:val="header"/>
    <w:basedOn w:val="a"/>
    <w:link w:val="Char0"/>
    <w:rsid w:val="009C1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C10E4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9C10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C10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2021-01-27T02:38:00Z</dcterms:created>
  <dcterms:modified xsi:type="dcterms:W3CDTF">2021-01-27T02:38:00Z</dcterms:modified>
</cp:coreProperties>
</file>